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</w:p>
    <w:p>
      <w:pPr>
        <w:spacing w:line="59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成都文理学院第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届校级科研成果奖拟获奖名单</w:t>
      </w:r>
    </w:p>
    <w:tbl>
      <w:tblPr>
        <w:tblStyle w:val="2"/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4365"/>
        <w:gridCol w:w="1620"/>
        <w:gridCol w:w="1245"/>
        <w:gridCol w:w="3276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音悦林荫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杨家勇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草书《六月二十日夜渡海》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薛垲睿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绿色价格机制与乡村振兴发展研究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田永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巴蜀文化意象的译介研究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余霞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曹佳丽、洪叶、周薇、石铭玮、周倩、王小芳、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钱龙、朱倩茹、潘巧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面向乡村振兴的乡村空间的智能规划决策方法与技术应用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杨韵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张少莹、胡航、周茜、胡艺凡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OBE与PBL协同驱动下学生创新素养的生成机制研究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卢伟、马子杰、卢国强、陈龙、卢孟秋、黄琳、张健、杨亦松、刘雨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本土文化的当代阐释与素养建构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曹佳丽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陈诗、谢荣萍、袁倩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路边的午餐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课堂环境下的二语习得研究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钟悦欣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王小芳、罗燕、曾雯、赖庆、刘慧玲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生成式人工智能赋能教师教育与语文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教学创新研究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杨娟、刘波、唐乐乐、刘宛欣、黄清、朱世雄、曹佳丽、谢荣萍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新工科背景下AI赋能智慧农业核心控制技术体系构建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孙沛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冯焕婷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人工智能与计算机应用领域创新技术研究及实践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林苏美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林苏美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人工智能健康教育系统在促进人群自我管理中的应用研究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李云华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王和琴、李雯雯、欧阳秋彧、闫社娟、李际霞、周斌、吴胜、陈洁、马昝晖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数字时代民办高校思想政治教育优化路径研究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唐剑、刘传金、李奕苇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数字时代电商生态研究：社交与直播电商的交互机制与成长分析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钟涛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张晶宇、郝冰洁、胡青华、杨梦君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非结构数据的高效可搜索加密关键技术与应用研究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张笑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代天成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网络通信系统安全方案设计与研究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刘刚、张健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人工智能多领域交叉融合的科研创新与应用实践研究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刘超超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周翔、文运、赵杰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企业智能财务构建与应用研究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杨爱香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教学+管理：基础教育教师专业核心素养提升的双维研究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张玉萍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朱雨时、许静、杨晓娟、何俊才、扈明聪、何佳佳、青姝颀、杨娟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数字化转型、供应链金融创新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与居民消费差距的耦合效应研究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余瑶、蒋和胜、李瑞强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守望行动，孤岛的纸飞机——乡村公益书屋设计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郝薇、蒋瑶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“漫笔生花”漫画作品集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刘航宇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数智赋能文旅融合与地方文化传承研究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行动者网络理论视角下“口译认知”与“行为实践”的联动研究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石铭玮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余霞、朱倩茹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高校思政课教育评价实践路径研究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古威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高校书法教育的时代挑战与创新路径研究——基于多维视角的探索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黄琴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杨振宇、白继军、舒易团、薛垲睿、殷慧芳、闫芳芳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新时代辅导员队伍三全育人实践研究（系列成果）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王亚军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高华锦、周遥遥、牟金星、徐婷、苏凌函、刘婷、党诗雨、杨丹、杨婷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面向云架构的数据处理与智能服务平台创新研究及实践</w:t>
            </w:r>
            <w:bookmarkEnd w:id="0"/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刘明春、熊励薇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高校思想政治教育实践创新研究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柴续续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张翠翠、王炜、张卓、王冬梅、曾梓钰、范爱娜、祁彦含、贺雨诗、陈国江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信息数据可视化动态交互呈现探究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王建凯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传媒与演艺学院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数字时代的美学探索：数字技术与影像艺术空间构建的新形态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林伊飞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午后时光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刘芷含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体育与大健康学院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运动调控肠道菌群改善骨质疏松症的研究进展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张娜娜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体育与大健康学院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蒲公英甾醇联合运动对冠心病心功能和脂代谢的影响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干丽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基于“LLM+RPA”的企业数据资源会计处理一体化平台构建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刘春华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曾麟朝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强制性内部控制制度能够降低企业债务违约吗？——基于委托代理问题视角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许新亮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地理标志保护运用与乡村振兴衔接机制研究——基于四川省农产品地理标志视角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闫永波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Research on  the Influence of Anchor Characteristics on Consumer Purchase Intention - A Case Study of Selected Anchors on Dong Yuhui's With Hui Live-stream Account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崔耀元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改进蝗虫优化MLP神经网络及数据分类应用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数字新基建与流通业全要素生产率提升的关系及对策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大数据分析的红外线图像非均匀性自动校正系统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时月梅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数字化转型背景下财务会计审计协同机制研究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罗婷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宋冰华、刘璇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“双碳”产业链数智化转型的理念、现实与发展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陈芳、全文慧、杨程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高校服务中华文化传承与推广的探索与实践研究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袁倩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宋歌、吴璐璐、王旭晟、尹凤、刘思佳、熊芹、刘建权、李金凤、毛雪梅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图像的隐喻：符号学视角下的摄影美学研究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spacing w:line="596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spacing w:line="596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96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60" w:lineRule="exact"/>
        <w:rPr>
          <w:rFonts w:ascii="仿宋" w:hAnsi="仿宋" w:eastAsia="仿宋" w:cs="仿宋"/>
          <w:sz w:val="32"/>
          <w:szCs w:val="32"/>
        </w:rPr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BECC034-0E75-43C8-9693-E4BF2BC4C52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08EDB65-BE19-4154-AE33-3D1A50FD89B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E6F3278-B88D-41FA-AD19-F1E7A4372A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721585-54A4-41DF-9A1D-A17BA43580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YTc4MDgyOTI3Y2UyYmM3NDBhODM5OWVmMDY3ZDAifQ=="/>
  </w:docVars>
  <w:rsids>
    <w:rsidRoot w:val="00000000"/>
    <w:rsid w:val="270B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2026-04-01T02:46:00Z</dcterms:created>
  <dc:creator>徐欣</dc:creator>
  <cp:lastModifiedBy>徐欣</cp:lastModifiedBy>
  <dcterms:modified xsi:type="dcterms:W3CDTF">2026-04-01T02:46:07Z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13E72758A6764ACBA07312E6370DBAEC_12</vt:lpwstr>
  </property>
</Properties>
</file>